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99B" w:rsidRDefault="00FC799B" w:rsidP="00FC799B">
      <w:pPr>
        <w:ind w:left="2194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4939030</wp:posOffset>
            </wp:positionH>
            <wp:positionV relativeFrom="paragraph">
              <wp:posOffset>-106680</wp:posOffset>
            </wp:positionV>
            <wp:extent cx="781050" cy="714375"/>
            <wp:effectExtent l="0" t="0" r="0" b="0"/>
            <wp:wrapNone/>
            <wp:docPr id="1" name="Рисунок 1" descr="Описание: C:\Users\Анюта\Desktop\АВ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Анюта\Desktop\АВПП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799B" w:rsidRDefault="00FC799B" w:rsidP="00FC799B">
      <w:pPr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>Конференция РОО «Ассоциация выпускников</w:t>
      </w:r>
      <w:r>
        <w:rPr>
          <w:b/>
          <w:sz w:val="28"/>
          <w:szCs w:val="28"/>
        </w:rPr>
        <w:br/>
        <w:t xml:space="preserve">Президентской программы Тюменской области» </w:t>
      </w:r>
    </w:p>
    <w:p w:rsidR="00FC799B" w:rsidRDefault="00FC799B" w:rsidP="00FC799B">
      <w:pPr>
        <w:ind w:left="-284"/>
        <w:rPr>
          <w:b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47983" w:rsidRDefault="00247983" w:rsidP="00FC799B">
      <w:pPr>
        <w:rPr>
          <w:b/>
          <w:bCs/>
          <w:caps/>
          <w:color w:val="000000"/>
          <w:lang w:eastAsia="ru-RU"/>
        </w:rPr>
      </w:pPr>
    </w:p>
    <w:p w:rsidR="00505CE7" w:rsidRDefault="00505CE7" w:rsidP="00505CE7">
      <w:pPr>
        <w:jc w:val="center"/>
        <w:rPr>
          <w:b/>
          <w:bCs/>
          <w:caps/>
          <w:color w:val="000000"/>
          <w:lang w:eastAsia="ru-RU"/>
        </w:rPr>
      </w:pPr>
      <w:r w:rsidRPr="006C5161">
        <w:rPr>
          <w:b/>
          <w:bCs/>
          <w:caps/>
          <w:color w:val="000000"/>
          <w:lang w:eastAsia="ru-RU"/>
        </w:rPr>
        <w:t>Предложение о сотрудничестве</w:t>
      </w:r>
      <w:r>
        <w:rPr>
          <w:b/>
          <w:bCs/>
          <w:caps/>
          <w:color w:val="000000"/>
          <w:lang w:eastAsia="ru-RU"/>
        </w:rPr>
        <w:t xml:space="preserve"> </w:t>
      </w:r>
    </w:p>
    <w:p w:rsidR="000632A1" w:rsidRDefault="000632A1" w:rsidP="008C0E9A">
      <w:pPr>
        <w:jc w:val="center"/>
        <w:rPr>
          <w:b/>
          <w:bCs/>
          <w:caps/>
          <w:color w:val="000000"/>
          <w:sz w:val="20"/>
          <w:szCs w:val="20"/>
          <w:lang w:eastAsia="ru-RU"/>
        </w:rPr>
      </w:pPr>
    </w:p>
    <w:p w:rsidR="008C0E9A" w:rsidRDefault="008C0E9A" w:rsidP="008C0E9A">
      <w:pPr>
        <w:jc w:val="center"/>
        <w:rPr>
          <w:b/>
          <w:bCs/>
          <w:caps/>
          <w:color w:val="000000"/>
          <w:sz w:val="20"/>
          <w:szCs w:val="20"/>
          <w:lang w:eastAsia="ru-RU"/>
        </w:rPr>
      </w:pPr>
      <w:r w:rsidRPr="00505CE7">
        <w:rPr>
          <w:b/>
          <w:bCs/>
          <w:caps/>
          <w:color w:val="000000"/>
          <w:sz w:val="20"/>
          <w:szCs w:val="20"/>
          <w:lang w:eastAsia="ru-RU"/>
        </w:rPr>
        <w:t>Хотите представить свою компанию или новые продукты активным успешным людям?</w:t>
      </w:r>
    </w:p>
    <w:p w:rsidR="00505CE7" w:rsidRPr="00505CE7" w:rsidRDefault="00505CE7" w:rsidP="008C0E9A">
      <w:pPr>
        <w:jc w:val="center"/>
        <w:rPr>
          <w:b/>
          <w:bCs/>
          <w:caps/>
          <w:color w:val="000000"/>
          <w:sz w:val="20"/>
          <w:szCs w:val="20"/>
          <w:lang w:eastAsia="ru-RU"/>
        </w:rPr>
      </w:pPr>
    </w:p>
    <w:p w:rsidR="00CE7B74" w:rsidRDefault="008C0E9A" w:rsidP="00027214">
      <w:pPr>
        <w:rPr>
          <w:bCs/>
          <w:color w:val="000000"/>
          <w:lang w:eastAsia="ru-RU"/>
        </w:rPr>
      </w:pPr>
      <w:r>
        <w:rPr>
          <w:bCs/>
          <w:color w:val="000000"/>
          <w:lang w:eastAsia="ru-RU"/>
        </w:rPr>
        <w:t xml:space="preserve">Тогда приглашаем вас стать </w:t>
      </w:r>
      <w:r w:rsidR="007403A4">
        <w:rPr>
          <w:bCs/>
          <w:color w:val="000000"/>
          <w:lang w:eastAsia="ru-RU"/>
        </w:rPr>
        <w:t>партнером</w:t>
      </w:r>
      <w:r w:rsidR="00027214">
        <w:rPr>
          <w:bCs/>
          <w:color w:val="000000"/>
          <w:lang w:eastAsia="ru-RU"/>
        </w:rPr>
        <w:t xml:space="preserve"> конференции Ассоциации</w:t>
      </w:r>
      <w:r w:rsidR="00BD66FA">
        <w:rPr>
          <w:bCs/>
          <w:color w:val="000000"/>
          <w:lang w:eastAsia="ru-RU"/>
        </w:rPr>
        <w:t xml:space="preserve"> в</w:t>
      </w:r>
      <w:r w:rsidR="00A526D0">
        <w:rPr>
          <w:bCs/>
          <w:color w:val="000000"/>
          <w:lang w:eastAsia="ru-RU"/>
        </w:rPr>
        <w:t>ыпускников президентской программы</w:t>
      </w:r>
      <w:r w:rsidR="00FC5FEE" w:rsidRPr="00FC5FEE">
        <w:rPr>
          <w:bCs/>
          <w:color w:val="000000"/>
          <w:lang w:eastAsia="ru-RU"/>
        </w:rPr>
        <w:t xml:space="preserve"> </w:t>
      </w:r>
      <w:r w:rsidR="00A526D0">
        <w:rPr>
          <w:bCs/>
          <w:color w:val="000000"/>
          <w:lang w:eastAsia="ru-RU"/>
        </w:rPr>
        <w:t xml:space="preserve"> </w:t>
      </w:r>
      <w:r w:rsidR="00C64FED">
        <w:rPr>
          <w:bCs/>
          <w:color w:val="000000"/>
          <w:lang w:eastAsia="ru-RU"/>
        </w:rPr>
        <w:t>Тюменской области</w:t>
      </w:r>
      <w:r w:rsidR="00505CE7">
        <w:rPr>
          <w:bCs/>
          <w:color w:val="000000"/>
          <w:lang w:eastAsia="ru-RU"/>
        </w:rPr>
        <w:t xml:space="preserve"> - 2014</w:t>
      </w:r>
    </w:p>
    <w:p w:rsidR="006E5F1A" w:rsidRPr="006E5F1A" w:rsidRDefault="006E5F1A" w:rsidP="006E5F1A">
      <w:pPr>
        <w:rPr>
          <w:b/>
          <w:bCs/>
          <w:color w:val="000000"/>
          <w:lang w:eastAsia="ru-RU"/>
        </w:rPr>
      </w:pPr>
    </w:p>
    <w:p w:rsidR="00505CE7" w:rsidRPr="00986AA5" w:rsidRDefault="00505CE7" w:rsidP="00505CE7">
      <w:pPr>
        <w:rPr>
          <w:b/>
          <w:bCs/>
          <w:color w:val="000000"/>
          <w:lang w:eastAsia="ru-RU"/>
        </w:rPr>
      </w:pPr>
      <w:r w:rsidRPr="00986AA5">
        <w:rPr>
          <w:b/>
          <w:bCs/>
          <w:color w:val="000000"/>
          <w:lang w:eastAsia="ru-RU"/>
        </w:rPr>
        <w:t>Описание проекта:</w:t>
      </w:r>
    </w:p>
    <w:p w:rsidR="00505CE7" w:rsidRPr="002F1E02" w:rsidRDefault="00505CE7" w:rsidP="00505CE7">
      <w:pPr>
        <w:jc w:val="both"/>
        <w:rPr>
          <w:bCs/>
          <w:color w:val="000000"/>
          <w:lang w:eastAsia="ru-RU"/>
        </w:rPr>
      </w:pPr>
      <w:r w:rsidRPr="00505CE7">
        <w:rPr>
          <w:b/>
          <w:bCs/>
          <w:color w:val="000000"/>
          <w:lang w:eastAsia="ru-RU"/>
        </w:rPr>
        <w:t>Конференция</w:t>
      </w:r>
      <w:r w:rsidRPr="00986AA5">
        <w:rPr>
          <w:bCs/>
          <w:color w:val="000000"/>
          <w:lang w:eastAsia="ru-RU"/>
        </w:rPr>
        <w:t xml:space="preserve"> </w:t>
      </w:r>
      <w:r w:rsidRPr="002F1E02">
        <w:rPr>
          <w:b/>
        </w:rPr>
        <w:t>Ассоциаци</w:t>
      </w:r>
      <w:r>
        <w:rPr>
          <w:b/>
        </w:rPr>
        <w:t>и</w:t>
      </w:r>
      <w:r w:rsidRPr="002F1E02">
        <w:rPr>
          <w:b/>
        </w:rPr>
        <w:t xml:space="preserve"> выпускников Президентской программы Тюменской области</w:t>
      </w:r>
    </w:p>
    <w:p w:rsidR="00505CE7" w:rsidRPr="009B7AA6" w:rsidRDefault="00505CE7" w:rsidP="00505CE7">
      <w:pPr>
        <w:jc w:val="both"/>
        <w:rPr>
          <w:sz w:val="28"/>
          <w:szCs w:val="28"/>
        </w:rPr>
      </w:pPr>
      <w:r w:rsidRPr="00027214">
        <w:rPr>
          <w:b/>
          <w:bCs/>
          <w:color w:val="000000"/>
          <w:lang w:eastAsia="ru-RU"/>
        </w:rPr>
        <w:t>Тема:</w:t>
      </w:r>
      <w:r>
        <w:rPr>
          <w:bCs/>
          <w:color w:val="000000"/>
          <w:lang w:eastAsia="ru-RU"/>
        </w:rPr>
        <w:t xml:space="preserve"> </w:t>
      </w:r>
      <w:r w:rsidRPr="00E8442F">
        <w:rPr>
          <w:b/>
          <w:bCs/>
          <w:color w:val="000000"/>
          <w:lang w:eastAsia="ru-RU"/>
        </w:rPr>
        <w:t>«Россия и мировые процессы. К чему готовиться региональному бизнесу?»</w:t>
      </w:r>
    </w:p>
    <w:p w:rsidR="007403A4" w:rsidRDefault="007403A4" w:rsidP="007403A4">
      <w:pPr>
        <w:jc w:val="both"/>
        <w:rPr>
          <w:b/>
          <w:bCs/>
          <w:color w:val="000000"/>
          <w:lang w:eastAsia="ru-RU"/>
        </w:rPr>
      </w:pPr>
    </w:p>
    <w:p w:rsidR="007403A4" w:rsidRPr="001A10D3" w:rsidRDefault="007403A4" w:rsidP="007403A4">
      <w:pPr>
        <w:jc w:val="both"/>
        <w:rPr>
          <w:bCs/>
          <w:color w:val="000000"/>
          <w:lang w:eastAsia="ru-RU"/>
        </w:rPr>
      </w:pPr>
      <w:r w:rsidRPr="00986AA5">
        <w:rPr>
          <w:b/>
          <w:bCs/>
          <w:color w:val="000000"/>
          <w:lang w:eastAsia="ru-RU"/>
        </w:rPr>
        <w:t>Целевая аудитория</w:t>
      </w:r>
      <w:r w:rsidRPr="00986AA5">
        <w:rPr>
          <w:color w:val="000000"/>
          <w:lang w:eastAsia="ru-RU"/>
        </w:rPr>
        <w:t xml:space="preserve"> –</w:t>
      </w:r>
      <w:r w:rsidRPr="00F6738F">
        <w:rPr>
          <w:color w:val="000000"/>
          <w:lang w:eastAsia="ru-RU"/>
        </w:rPr>
        <w:t xml:space="preserve"> </w:t>
      </w:r>
      <w:r w:rsidRPr="00CF2226">
        <w:rPr>
          <w:lang w:eastAsia="ru-RU"/>
        </w:rPr>
        <w:t>руководители и владельцы предприятий</w:t>
      </w:r>
      <w:r>
        <w:rPr>
          <w:lang w:eastAsia="ru-RU"/>
        </w:rPr>
        <w:t xml:space="preserve"> крупного, </w:t>
      </w:r>
      <w:r w:rsidRPr="0048674B">
        <w:rPr>
          <w:lang w:eastAsia="ru-RU"/>
        </w:rPr>
        <w:t xml:space="preserve">среднего </w:t>
      </w:r>
      <w:r>
        <w:rPr>
          <w:lang w:eastAsia="ru-RU"/>
        </w:rPr>
        <w:t xml:space="preserve">и малого </w:t>
      </w:r>
      <w:r w:rsidRPr="0048674B">
        <w:rPr>
          <w:lang w:eastAsia="ru-RU"/>
        </w:rPr>
        <w:t>бизнеса</w:t>
      </w:r>
      <w:r>
        <w:rPr>
          <w:lang w:eastAsia="ru-RU"/>
        </w:rPr>
        <w:t xml:space="preserve">. </w:t>
      </w:r>
      <w:r w:rsidRPr="00C91AB6">
        <w:rPr>
          <w:lang w:eastAsia="ru-RU"/>
        </w:rPr>
        <w:t xml:space="preserve">Ежегодно </w:t>
      </w:r>
      <w:r>
        <w:rPr>
          <w:lang w:eastAsia="ru-RU"/>
        </w:rPr>
        <w:t>К</w:t>
      </w:r>
      <w:r w:rsidRPr="00C91AB6">
        <w:rPr>
          <w:lang w:eastAsia="ru-RU"/>
        </w:rPr>
        <w:t xml:space="preserve">онференция собирает </w:t>
      </w:r>
      <w:r>
        <w:rPr>
          <w:lang w:eastAsia="ru-RU"/>
        </w:rPr>
        <w:t>не менее 150</w:t>
      </w:r>
      <w:r w:rsidRPr="00CF2226">
        <w:rPr>
          <w:lang w:eastAsia="ru-RU"/>
        </w:rPr>
        <w:t>-т</w:t>
      </w:r>
      <w:r>
        <w:rPr>
          <w:lang w:eastAsia="ru-RU"/>
        </w:rPr>
        <w:t>и</w:t>
      </w:r>
      <w:r w:rsidRPr="00CF2226">
        <w:rPr>
          <w:lang w:eastAsia="ru-RU"/>
        </w:rPr>
        <w:t xml:space="preserve"> человек.</w:t>
      </w:r>
      <w:r w:rsidRPr="00AB1A30">
        <w:rPr>
          <w:bCs/>
          <w:color w:val="000000"/>
          <w:lang w:eastAsia="ru-RU"/>
        </w:rPr>
        <w:t xml:space="preserve"> </w:t>
      </w:r>
      <w:r w:rsidR="00D26390">
        <w:rPr>
          <w:bCs/>
          <w:color w:val="000000"/>
          <w:lang w:eastAsia="ru-RU"/>
        </w:rPr>
        <w:t>У</w:t>
      </w:r>
      <w:r w:rsidRPr="001A10D3">
        <w:rPr>
          <w:bCs/>
          <w:color w:val="000000"/>
          <w:lang w:eastAsia="ru-RU"/>
        </w:rPr>
        <w:t>частие в конференции  - это уникальная возмож</w:t>
      </w:r>
      <w:r w:rsidR="00D26390">
        <w:rPr>
          <w:bCs/>
          <w:color w:val="000000"/>
          <w:lang w:eastAsia="ru-RU"/>
        </w:rPr>
        <w:t>ность представить свою компанию</w:t>
      </w:r>
      <w:r w:rsidRPr="001A10D3">
        <w:rPr>
          <w:bCs/>
          <w:color w:val="000000"/>
          <w:lang w:eastAsia="ru-RU"/>
        </w:rPr>
        <w:t>.</w:t>
      </w:r>
    </w:p>
    <w:p w:rsidR="00505CE7" w:rsidRDefault="00505CE7" w:rsidP="00505CE7">
      <w:pPr>
        <w:jc w:val="both"/>
        <w:rPr>
          <w:b/>
          <w:color w:val="000000"/>
        </w:rPr>
      </w:pPr>
    </w:p>
    <w:p w:rsidR="00505CE7" w:rsidRDefault="00505CE7" w:rsidP="00505CE7">
      <w:pPr>
        <w:jc w:val="both"/>
      </w:pPr>
      <w:r w:rsidRPr="00321717">
        <w:rPr>
          <w:b/>
          <w:color w:val="000000"/>
        </w:rPr>
        <w:t xml:space="preserve">Дата проведения: </w:t>
      </w:r>
      <w:r w:rsidRPr="00321717">
        <w:rPr>
          <w:color w:val="000000"/>
        </w:rPr>
        <w:t>7 ноября 2014 года</w:t>
      </w:r>
      <w:r w:rsidRPr="00321717">
        <w:rPr>
          <w:b/>
        </w:rPr>
        <w:t xml:space="preserve"> </w:t>
      </w:r>
      <w:r w:rsidRPr="00321717">
        <w:t>(пятница)</w:t>
      </w:r>
    </w:p>
    <w:p w:rsidR="00505CE7" w:rsidRPr="009B7448" w:rsidRDefault="00505CE7" w:rsidP="00505CE7">
      <w:pPr>
        <w:jc w:val="both"/>
        <w:rPr>
          <w:b/>
          <w:color w:val="000000"/>
        </w:rPr>
      </w:pPr>
      <w:r w:rsidRPr="009B7448">
        <w:rPr>
          <w:b/>
        </w:rPr>
        <w:t>Время</w:t>
      </w:r>
      <w:r>
        <w:rPr>
          <w:b/>
        </w:rPr>
        <w:t xml:space="preserve"> проведения</w:t>
      </w:r>
      <w:r w:rsidRPr="009B7448">
        <w:rPr>
          <w:b/>
        </w:rPr>
        <w:t>:</w:t>
      </w:r>
      <w:r>
        <w:rPr>
          <w:b/>
        </w:rPr>
        <w:t xml:space="preserve"> с 10:30 до 16:10 </w:t>
      </w:r>
    </w:p>
    <w:p w:rsidR="00505CE7" w:rsidRPr="009B7AA6" w:rsidRDefault="00505CE7" w:rsidP="00505CE7">
      <w:pPr>
        <w:rPr>
          <w:b/>
          <w:sz w:val="16"/>
          <w:szCs w:val="16"/>
        </w:rPr>
      </w:pPr>
    </w:p>
    <w:p w:rsidR="00505CE7" w:rsidRPr="00321717" w:rsidRDefault="00505CE7" w:rsidP="00505CE7">
      <w:pPr>
        <w:rPr>
          <w:b/>
        </w:rPr>
      </w:pPr>
      <w:r w:rsidRPr="00321717">
        <w:rPr>
          <w:b/>
        </w:rPr>
        <w:t xml:space="preserve">Место проведения: </w:t>
      </w:r>
    </w:p>
    <w:p w:rsidR="00505CE7" w:rsidRPr="00321717" w:rsidRDefault="00505CE7" w:rsidP="00505CE7">
      <w:pPr>
        <w:numPr>
          <w:ilvl w:val="0"/>
          <w:numId w:val="5"/>
        </w:numPr>
        <w:tabs>
          <w:tab w:val="left" w:pos="284"/>
        </w:tabs>
        <w:ind w:left="0" w:hanging="11"/>
        <w:rPr>
          <w:b/>
        </w:rPr>
      </w:pPr>
      <w:r w:rsidRPr="00321717">
        <w:rPr>
          <w:b/>
        </w:rPr>
        <w:t xml:space="preserve">торжественная часть - </w:t>
      </w:r>
      <w:r w:rsidRPr="00321717">
        <w:t>конференц-зал</w:t>
      </w:r>
      <w:r w:rsidRPr="00321717">
        <w:rPr>
          <w:b/>
        </w:rPr>
        <w:t xml:space="preserve">  </w:t>
      </w:r>
      <w:r w:rsidRPr="00321717">
        <w:t>УК «ПАРТИКОМ»</w:t>
      </w:r>
      <w:r w:rsidRPr="00321717">
        <w:br/>
        <w:t>г. Тюмень, ул. проезд Воронинские горки, 101</w:t>
      </w:r>
    </w:p>
    <w:p w:rsidR="00505CE7" w:rsidRDefault="00505CE7" w:rsidP="00505CE7">
      <w:pPr>
        <w:tabs>
          <w:tab w:val="left" w:pos="284"/>
        </w:tabs>
        <w:rPr>
          <w:b/>
          <w:bCs/>
          <w:color w:val="000000"/>
          <w:lang w:eastAsia="ru-RU"/>
        </w:rPr>
      </w:pPr>
    </w:p>
    <w:p w:rsidR="007403A4" w:rsidRDefault="007403A4" w:rsidP="00512147">
      <w:pPr>
        <w:jc w:val="center"/>
        <w:rPr>
          <w:rStyle w:val="a6"/>
          <w:caps/>
          <w:color w:val="000000"/>
        </w:rPr>
      </w:pPr>
      <w:r>
        <w:rPr>
          <w:rStyle w:val="a6"/>
          <w:caps/>
          <w:color w:val="000000"/>
        </w:rPr>
        <w:t>партнерские возможности</w:t>
      </w:r>
    </w:p>
    <w:p w:rsidR="007403A4" w:rsidRDefault="007403A4" w:rsidP="007403A4">
      <w:pPr>
        <w:pStyle w:val="a5"/>
        <w:spacing w:before="0" w:beforeAutospacing="0" w:after="0" w:afterAutospacing="0"/>
        <w:jc w:val="center"/>
        <w:rPr>
          <w:rStyle w:val="a6"/>
          <w:caps/>
          <w:color w:val="000000"/>
        </w:rPr>
      </w:pPr>
    </w:p>
    <w:p w:rsidR="007403A4" w:rsidRPr="00DB7EE0" w:rsidRDefault="007403A4" w:rsidP="007403A4">
      <w:pPr>
        <w:pStyle w:val="a5"/>
        <w:spacing w:before="0" w:beforeAutospacing="0" w:after="0" w:afterAutospacing="0"/>
        <w:rPr>
          <w:rStyle w:val="a6"/>
          <w:caps/>
          <w:color w:val="000000"/>
        </w:rPr>
      </w:pPr>
      <w:r w:rsidRPr="005519DF">
        <w:rPr>
          <w:sz w:val="26"/>
          <w:szCs w:val="26"/>
        </w:rPr>
        <w:t>конференц-зал</w:t>
      </w:r>
      <w:r w:rsidRPr="005519DF">
        <w:rPr>
          <w:b/>
          <w:sz w:val="26"/>
          <w:szCs w:val="26"/>
        </w:rPr>
        <w:t xml:space="preserve">  </w:t>
      </w:r>
      <w:r w:rsidRPr="005519DF">
        <w:rPr>
          <w:sz w:val="26"/>
          <w:szCs w:val="26"/>
        </w:rPr>
        <w:t>УК «ПАРТИКОМ»</w:t>
      </w:r>
    </w:p>
    <w:tbl>
      <w:tblPr>
        <w:tblW w:w="10348" w:type="dxa"/>
        <w:tblInd w:w="-459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7121"/>
      </w:tblGrid>
      <w:tr w:rsidR="007403A4" w:rsidRPr="00972F58" w:rsidTr="00CD7C47">
        <w:tc>
          <w:tcPr>
            <w:tcW w:w="3227" w:type="dxa"/>
          </w:tcPr>
          <w:p w:rsidR="007403A4" w:rsidRPr="001E105B" w:rsidRDefault="007403A4" w:rsidP="00CD7C47">
            <w:pPr>
              <w:jc w:val="center"/>
              <w:rPr>
                <w:rStyle w:val="a6"/>
              </w:rPr>
            </w:pPr>
            <w:r>
              <w:rPr>
                <w:rStyle w:val="a6"/>
              </w:rPr>
              <w:t>Возможности</w:t>
            </w:r>
          </w:p>
        </w:tc>
        <w:tc>
          <w:tcPr>
            <w:tcW w:w="7121" w:type="dxa"/>
          </w:tcPr>
          <w:p w:rsidR="007403A4" w:rsidRPr="00972F58" w:rsidRDefault="007403A4" w:rsidP="00CD7C47">
            <w:pPr>
              <w:pStyle w:val="a5"/>
              <w:spacing w:before="0" w:beforeAutospacing="0" w:after="0" w:afterAutospacing="0"/>
              <w:jc w:val="center"/>
              <w:rPr>
                <w:rStyle w:val="a6"/>
                <w:color w:val="000000"/>
              </w:rPr>
            </w:pPr>
            <w:r w:rsidRPr="00972F58">
              <w:rPr>
                <w:rStyle w:val="a6"/>
                <w:color w:val="000000"/>
              </w:rPr>
              <w:t>Описание</w:t>
            </w:r>
          </w:p>
        </w:tc>
      </w:tr>
      <w:tr w:rsidR="007403A4" w:rsidRPr="00972F58" w:rsidTr="00CD7C47">
        <w:tc>
          <w:tcPr>
            <w:tcW w:w="3227" w:type="dxa"/>
          </w:tcPr>
          <w:p w:rsidR="007403A4" w:rsidRPr="00F60268" w:rsidRDefault="007403A4" w:rsidP="007403A4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6"/>
                <w:color w:val="000000"/>
              </w:rPr>
            </w:pPr>
            <w:r w:rsidRPr="00F60268">
              <w:rPr>
                <w:bCs/>
                <w:color w:val="000000"/>
              </w:rPr>
              <w:t>Размещение</w:t>
            </w:r>
            <w:r w:rsidRPr="00F60268">
              <w:rPr>
                <w:color w:val="000000"/>
              </w:rPr>
              <w:t xml:space="preserve"> логотипа партнера на раздаточном материале конференции</w:t>
            </w:r>
          </w:p>
        </w:tc>
        <w:tc>
          <w:tcPr>
            <w:tcW w:w="7121" w:type="dxa"/>
          </w:tcPr>
          <w:p w:rsidR="007403A4" w:rsidRPr="00923D0E" w:rsidRDefault="007403A4" w:rsidP="00CD7C47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923D0E">
              <w:rPr>
                <w:rStyle w:val="a6"/>
                <w:b w:val="0"/>
                <w:color w:val="000000"/>
              </w:rPr>
              <w:t>Пакеты, блокноты.</w:t>
            </w:r>
          </w:p>
          <w:p w:rsidR="007403A4" w:rsidRPr="00923D0E" w:rsidRDefault="007403A4" w:rsidP="00CD7C47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923D0E">
              <w:rPr>
                <w:rStyle w:val="a6"/>
                <w:b w:val="0"/>
                <w:color w:val="000000"/>
              </w:rPr>
              <w:t>Макет логотипа предоставляется партнером  до 31.10.2014</w:t>
            </w:r>
          </w:p>
        </w:tc>
      </w:tr>
      <w:tr w:rsidR="007403A4" w:rsidRPr="00972F58" w:rsidTr="00CD7C47">
        <w:tc>
          <w:tcPr>
            <w:tcW w:w="3227" w:type="dxa"/>
          </w:tcPr>
          <w:p w:rsidR="007403A4" w:rsidRPr="00F60268" w:rsidRDefault="007403A4" w:rsidP="007403A4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6"/>
                <w:color w:val="000000"/>
              </w:rPr>
            </w:pPr>
            <w:r w:rsidRPr="00F60268">
              <w:rPr>
                <w:color w:val="000000"/>
              </w:rPr>
              <w:t>Распространение презентационных материалов партнера</w:t>
            </w:r>
          </w:p>
        </w:tc>
        <w:tc>
          <w:tcPr>
            <w:tcW w:w="7121" w:type="dxa"/>
          </w:tcPr>
          <w:p w:rsidR="007403A4" w:rsidRPr="00923D0E" w:rsidRDefault="007403A4" w:rsidP="00CD7C47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923D0E">
              <w:rPr>
                <w:color w:val="000000"/>
              </w:rPr>
              <w:t>Вложение в портфель конференции рекламной презентационной брошюры партнера. Печатная продукция предоставляется самим партнером.</w:t>
            </w:r>
            <w:r w:rsidRPr="00923D0E">
              <w:rPr>
                <w:rStyle w:val="a6"/>
                <w:b w:val="0"/>
                <w:color w:val="000000"/>
              </w:rPr>
              <w:t xml:space="preserve"> </w:t>
            </w:r>
          </w:p>
          <w:p w:rsidR="007403A4" w:rsidRPr="00923D0E" w:rsidRDefault="007403A4" w:rsidP="00CD7C47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923D0E">
              <w:rPr>
                <w:rStyle w:val="a6"/>
                <w:b w:val="0"/>
                <w:color w:val="000000"/>
              </w:rPr>
              <w:t xml:space="preserve">Выдается при регистрации. </w:t>
            </w:r>
          </w:p>
          <w:p w:rsidR="007403A4" w:rsidRPr="00923D0E" w:rsidRDefault="007403A4" w:rsidP="00CD7C47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923D0E">
              <w:rPr>
                <w:color w:val="000000"/>
              </w:rPr>
              <w:t>Лично в руки каждому участнику.</w:t>
            </w:r>
          </w:p>
        </w:tc>
      </w:tr>
      <w:tr w:rsidR="007403A4" w:rsidRPr="00972F58" w:rsidTr="00CD7C47">
        <w:tc>
          <w:tcPr>
            <w:tcW w:w="3227" w:type="dxa"/>
          </w:tcPr>
          <w:p w:rsidR="007403A4" w:rsidRPr="00923D0E" w:rsidRDefault="007403A4" w:rsidP="007403A4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6"/>
                <w:color w:val="000000"/>
              </w:rPr>
            </w:pPr>
            <w:r w:rsidRPr="00923D0E">
              <w:rPr>
                <w:color w:val="000000"/>
              </w:rPr>
              <w:t>Распространение сувенирной продукции партнера</w:t>
            </w:r>
          </w:p>
        </w:tc>
        <w:tc>
          <w:tcPr>
            <w:tcW w:w="7121" w:type="dxa"/>
          </w:tcPr>
          <w:p w:rsidR="007403A4" w:rsidRPr="00923D0E" w:rsidRDefault="007403A4" w:rsidP="00CD7C47">
            <w:pPr>
              <w:rPr>
                <w:color w:val="000000"/>
              </w:rPr>
            </w:pPr>
            <w:r w:rsidRPr="00923D0E">
              <w:rPr>
                <w:color w:val="000000"/>
              </w:rPr>
              <w:t xml:space="preserve">Вложение в портфель сувенирной продукции с логотипом партнера (ручки, блокноты, </w:t>
            </w:r>
            <w:proofErr w:type="spellStart"/>
            <w:r w:rsidRPr="00923D0E">
              <w:rPr>
                <w:color w:val="000000"/>
              </w:rPr>
              <w:t>визитницы</w:t>
            </w:r>
            <w:proofErr w:type="spellEnd"/>
            <w:r w:rsidRPr="00923D0E">
              <w:rPr>
                <w:color w:val="000000"/>
              </w:rPr>
              <w:t xml:space="preserve"> и т.д., возможные подарочные наборы) – сувенирная продукция и пакеты предоставляется самим партнером.</w:t>
            </w:r>
          </w:p>
        </w:tc>
      </w:tr>
      <w:tr w:rsidR="007403A4" w:rsidRPr="00972F58" w:rsidTr="00CD7C47">
        <w:tc>
          <w:tcPr>
            <w:tcW w:w="3227" w:type="dxa"/>
          </w:tcPr>
          <w:p w:rsidR="007403A4" w:rsidRPr="00923D0E" w:rsidRDefault="007403A4" w:rsidP="007403A4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color w:val="000000"/>
              </w:rPr>
            </w:pPr>
            <w:r w:rsidRPr="00923D0E">
              <w:rPr>
                <w:rStyle w:val="a6"/>
                <w:b w:val="0"/>
                <w:color w:val="000000"/>
              </w:rPr>
              <w:t xml:space="preserve">Демонстрация логотипа </w:t>
            </w:r>
            <w:r w:rsidRPr="00923D0E">
              <w:rPr>
                <w:color w:val="000000"/>
              </w:rPr>
              <w:t>партнера участникам</w:t>
            </w:r>
          </w:p>
        </w:tc>
        <w:tc>
          <w:tcPr>
            <w:tcW w:w="7121" w:type="dxa"/>
          </w:tcPr>
          <w:p w:rsidR="007403A4" w:rsidRDefault="007403A4" w:rsidP="00CD7C47">
            <w:pPr>
              <w:rPr>
                <w:color w:val="000000"/>
              </w:rPr>
            </w:pPr>
            <w:r w:rsidRPr="00923D0E">
              <w:rPr>
                <w:color w:val="000000"/>
              </w:rPr>
              <w:t>Размещение логотипа партнера на сценическом экране.</w:t>
            </w:r>
          </w:p>
          <w:p w:rsidR="00923D0E" w:rsidRDefault="00923D0E" w:rsidP="00CD7C47">
            <w:pPr>
              <w:rPr>
                <w:color w:val="000000"/>
              </w:rPr>
            </w:pPr>
          </w:p>
          <w:p w:rsidR="00923D0E" w:rsidRPr="00923D0E" w:rsidRDefault="00923D0E" w:rsidP="00923D0E">
            <w:pPr>
              <w:rPr>
                <w:rStyle w:val="a6"/>
                <w:b w:val="0"/>
                <w:color w:val="000000"/>
              </w:rPr>
            </w:pPr>
            <w:r w:rsidRPr="00923D0E">
              <w:rPr>
                <w:rFonts w:eastAsia="Calibri"/>
                <w:b/>
                <w:color w:val="FF0000"/>
                <w:lang w:eastAsia="ru-RU"/>
              </w:rPr>
              <w:t xml:space="preserve">Центральное место – для Титульного </w:t>
            </w:r>
            <w:r w:rsidRPr="00923D0E">
              <w:rPr>
                <w:rFonts w:eastAsia="Calibri"/>
                <w:b/>
                <w:color w:val="FF0000"/>
                <w:lang w:eastAsia="ru-RU"/>
              </w:rPr>
              <w:t>спонсора.</w:t>
            </w:r>
          </w:p>
        </w:tc>
      </w:tr>
      <w:tr w:rsidR="007403A4" w:rsidRPr="00972F58" w:rsidTr="00CD7C47">
        <w:tc>
          <w:tcPr>
            <w:tcW w:w="3227" w:type="dxa"/>
          </w:tcPr>
          <w:p w:rsidR="007403A4" w:rsidRPr="00923D0E" w:rsidRDefault="007403A4" w:rsidP="007403A4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color w:val="000000"/>
              </w:rPr>
            </w:pPr>
            <w:r w:rsidRPr="00923D0E">
              <w:rPr>
                <w:color w:val="000000"/>
              </w:rPr>
              <w:t>Официальное представление партнеров</w:t>
            </w:r>
          </w:p>
        </w:tc>
        <w:tc>
          <w:tcPr>
            <w:tcW w:w="7121" w:type="dxa"/>
          </w:tcPr>
          <w:p w:rsidR="007403A4" w:rsidRPr="00923D0E" w:rsidRDefault="007403A4" w:rsidP="00CD7C4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923D0E">
              <w:rPr>
                <w:rStyle w:val="a6"/>
                <w:b w:val="0"/>
                <w:color w:val="000000"/>
              </w:rPr>
              <w:t xml:space="preserve">При официальной благодарности </w:t>
            </w:r>
            <w:r w:rsidRPr="00923D0E">
              <w:rPr>
                <w:color w:val="000000"/>
              </w:rPr>
              <w:t xml:space="preserve">ведущим </w:t>
            </w:r>
            <w:r w:rsidRPr="00923D0E">
              <w:rPr>
                <w:rStyle w:val="a6"/>
                <w:b w:val="0"/>
                <w:color w:val="000000"/>
              </w:rPr>
              <w:t xml:space="preserve">озвучивает </w:t>
            </w:r>
            <w:r w:rsidRPr="00923D0E">
              <w:rPr>
                <w:color w:val="000000"/>
              </w:rPr>
              <w:t>информацию о партнере, не более 30 слов.</w:t>
            </w:r>
          </w:p>
          <w:p w:rsidR="00923D0E" w:rsidRDefault="00923D0E" w:rsidP="00CD7C47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</w:p>
          <w:p w:rsidR="00923D0E" w:rsidRPr="00923D0E" w:rsidRDefault="00923D0E" w:rsidP="00CD7C47">
            <w:pPr>
              <w:pStyle w:val="a5"/>
              <w:spacing w:before="0" w:beforeAutospacing="0" w:after="0" w:afterAutospacing="0"/>
              <w:rPr>
                <w:rStyle w:val="a6"/>
                <w:color w:val="FF0000"/>
              </w:rPr>
            </w:pPr>
            <w:r w:rsidRPr="00923D0E">
              <w:rPr>
                <w:rStyle w:val="a6"/>
                <w:color w:val="FF0000"/>
              </w:rPr>
              <w:t xml:space="preserve">Возможность самостоятельно представить свои услуги аудитории. </w:t>
            </w:r>
          </w:p>
          <w:p w:rsidR="00923D0E" w:rsidRPr="00923D0E" w:rsidRDefault="00923D0E" w:rsidP="00CD7C47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923D0E">
              <w:rPr>
                <w:rFonts w:eastAsia="Calibri"/>
                <w:b/>
                <w:color w:val="FF0000"/>
              </w:rPr>
              <w:t>Действительно только для Титульного спонсора.</w:t>
            </w:r>
          </w:p>
        </w:tc>
      </w:tr>
      <w:tr w:rsidR="007403A4" w:rsidRPr="00972F58" w:rsidTr="00CD7C47">
        <w:tc>
          <w:tcPr>
            <w:tcW w:w="3227" w:type="dxa"/>
          </w:tcPr>
          <w:p w:rsidR="007403A4" w:rsidRPr="00923D0E" w:rsidRDefault="007403A4" w:rsidP="007403A4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color w:val="000000"/>
              </w:rPr>
            </w:pPr>
            <w:r w:rsidRPr="00923D0E">
              <w:rPr>
                <w:rFonts w:eastAsia="Calibri"/>
                <w:lang w:eastAsia="ru-RU"/>
              </w:rPr>
              <w:t xml:space="preserve">Размещение баннеров, флагов,  </w:t>
            </w:r>
            <w:proofErr w:type="spellStart"/>
            <w:r w:rsidRPr="00923D0E">
              <w:rPr>
                <w:color w:val="000000"/>
              </w:rPr>
              <w:t>roll</w:t>
            </w:r>
            <w:proofErr w:type="spellEnd"/>
            <w:r w:rsidRPr="00923D0E">
              <w:rPr>
                <w:color w:val="000000"/>
              </w:rPr>
              <w:t xml:space="preserve"> </w:t>
            </w:r>
            <w:proofErr w:type="spellStart"/>
            <w:r w:rsidRPr="00923D0E">
              <w:rPr>
                <w:color w:val="000000"/>
              </w:rPr>
              <w:t>up</w:t>
            </w:r>
            <w:proofErr w:type="spellEnd"/>
            <w:r w:rsidRPr="00923D0E">
              <w:rPr>
                <w:color w:val="000000"/>
              </w:rPr>
              <w:t xml:space="preserve"> стендов и </w:t>
            </w:r>
            <w:proofErr w:type="spellStart"/>
            <w:r w:rsidRPr="00923D0E">
              <w:rPr>
                <w:color w:val="000000"/>
              </w:rPr>
              <w:t>т.л</w:t>
            </w:r>
            <w:proofErr w:type="spellEnd"/>
            <w:r w:rsidRPr="00923D0E">
              <w:rPr>
                <w:color w:val="000000"/>
              </w:rPr>
              <w:t xml:space="preserve">. </w:t>
            </w:r>
            <w:r w:rsidRPr="00923D0E">
              <w:rPr>
                <w:rFonts w:eastAsia="Calibri"/>
                <w:lang w:eastAsia="ru-RU"/>
              </w:rPr>
              <w:t xml:space="preserve">на площадке конференции </w:t>
            </w:r>
          </w:p>
        </w:tc>
        <w:tc>
          <w:tcPr>
            <w:tcW w:w="7121" w:type="dxa"/>
          </w:tcPr>
          <w:p w:rsidR="007403A4" w:rsidRPr="00923D0E" w:rsidRDefault="007403A4" w:rsidP="00CD7C47">
            <w:pPr>
              <w:rPr>
                <w:color w:val="000000"/>
              </w:rPr>
            </w:pPr>
            <w:r w:rsidRPr="00923D0E">
              <w:rPr>
                <w:color w:val="000000"/>
              </w:rPr>
              <w:t>Предоставление рабочего места для размещения  информации партнера.</w:t>
            </w:r>
          </w:p>
          <w:p w:rsidR="007403A4" w:rsidRPr="00923D0E" w:rsidRDefault="007403A4" w:rsidP="00CD7C47">
            <w:pPr>
              <w:rPr>
                <w:color w:val="000000"/>
              </w:rPr>
            </w:pPr>
            <w:r w:rsidRPr="00923D0E">
              <w:rPr>
                <w:color w:val="000000"/>
              </w:rPr>
              <w:t>Размещение плаката (баннера) в зале проведения конференции.</w:t>
            </w:r>
          </w:p>
          <w:p w:rsidR="007403A4" w:rsidRPr="00923D0E" w:rsidRDefault="007403A4" w:rsidP="00CD7C47">
            <w:pPr>
              <w:pStyle w:val="a5"/>
              <w:spacing w:before="0" w:beforeAutospacing="0" w:after="0" w:afterAutospacing="0"/>
              <w:rPr>
                <w:rFonts w:eastAsia="Calibri"/>
              </w:rPr>
            </w:pPr>
            <w:r w:rsidRPr="00923D0E">
              <w:rPr>
                <w:rFonts w:eastAsia="Calibri"/>
              </w:rPr>
              <w:lastRenderedPageBreak/>
              <w:t xml:space="preserve">Выбор места предоставляется </w:t>
            </w:r>
            <w:r w:rsidRPr="00923D0E">
              <w:rPr>
                <w:color w:val="000000"/>
              </w:rPr>
              <w:t>партнеру</w:t>
            </w:r>
            <w:r w:rsidRPr="00923D0E">
              <w:rPr>
                <w:rFonts w:eastAsia="Calibri"/>
              </w:rPr>
              <w:t>.</w:t>
            </w:r>
          </w:p>
          <w:p w:rsidR="007403A4" w:rsidRPr="00923D0E" w:rsidRDefault="007403A4" w:rsidP="00CD7C47">
            <w:pPr>
              <w:pStyle w:val="a5"/>
              <w:spacing w:before="0" w:beforeAutospacing="0" w:after="0" w:afterAutospacing="0"/>
              <w:rPr>
                <w:rStyle w:val="a6"/>
                <w:color w:val="000000"/>
              </w:rPr>
            </w:pPr>
            <w:r w:rsidRPr="00923D0E">
              <w:rPr>
                <w:rFonts w:eastAsia="Calibri"/>
              </w:rPr>
              <w:t xml:space="preserve">Все демонстрационные материалы предоставляются самим </w:t>
            </w:r>
            <w:r w:rsidRPr="00923D0E">
              <w:rPr>
                <w:color w:val="000000"/>
              </w:rPr>
              <w:t>партнером</w:t>
            </w:r>
            <w:r w:rsidRPr="00923D0E">
              <w:rPr>
                <w:rFonts w:eastAsia="Calibri"/>
              </w:rPr>
              <w:t xml:space="preserve">. </w:t>
            </w:r>
          </w:p>
        </w:tc>
      </w:tr>
      <w:tr w:rsidR="007403A4" w:rsidRPr="00972F58" w:rsidTr="00CD7C47">
        <w:tc>
          <w:tcPr>
            <w:tcW w:w="3227" w:type="dxa"/>
          </w:tcPr>
          <w:p w:rsidR="007403A4" w:rsidRPr="00923D0E" w:rsidRDefault="007403A4" w:rsidP="007403A4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6"/>
                <w:color w:val="000000"/>
              </w:rPr>
            </w:pPr>
            <w:r w:rsidRPr="00923D0E">
              <w:rPr>
                <w:rFonts w:eastAsia="Calibri"/>
                <w:lang w:eastAsia="ru-RU"/>
              </w:rPr>
              <w:lastRenderedPageBreak/>
              <w:t xml:space="preserve">Проведение специальных мероприятий </w:t>
            </w:r>
            <w:r w:rsidRPr="00923D0E">
              <w:rPr>
                <w:rStyle w:val="a6"/>
                <w:color w:val="000000"/>
              </w:rPr>
              <w:t>партнера</w:t>
            </w:r>
          </w:p>
        </w:tc>
        <w:tc>
          <w:tcPr>
            <w:tcW w:w="7121" w:type="dxa"/>
          </w:tcPr>
          <w:p w:rsidR="007403A4" w:rsidRPr="00923D0E" w:rsidRDefault="007403A4" w:rsidP="00CD7C47">
            <w:pPr>
              <w:autoSpaceDE w:val="0"/>
              <w:autoSpaceDN w:val="0"/>
              <w:adjustRightInd w:val="0"/>
              <w:rPr>
                <w:rFonts w:eastAsia="Calibri"/>
                <w:lang w:eastAsia="ru-RU"/>
              </w:rPr>
            </w:pPr>
            <w:r w:rsidRPr="00923D0E">
              <w:rPr>
                <w:rFonts w:eastAsia="Calibri"/>
                <w:lang w:eastAsia="ru-RU"/>
              </w:rPr>
              <w:t>Возможность для партнера провести специальные мероприятия (шоу-</w:t>
            </w:r>
            <w:proofErr w:type="spellStart"/>
            <w:r w:rsidRPr="00923D0E">
              <w:rPr>
                <w:rFonts w:eastAsia="Calibri"/>
                <w:lang w:eastAsia="ru-RU"/>
              </w:rPr>
              <w:t>рум</w:t>
            </w:r>
            <w:proofErr w:type="spellEnd"/>
            <w:r w:rsidRPr="00923D0E">
              <w:rPr>
                <w:rFonts w:eastAsia="Calibri"/>
                <w:lang w:eastAsia="ru-RU"/>
              </w:rPr>
              <w:t>/презентации).</w:t>
            </w:r>
          </w:p>
          <w:p w:rsidR="000E671E" w:rsidRDefault="007403A4" w:rsidP="000E671E">
            <w:pPr>
              <w:rPr>
                <w:rFonts w:eastAsia="Calibri"/>
                <w:lang w:eastAsia="ru-RU"/>
              </w:rPr>
            </w:pPr>
            <w:r w:rsidRPr="00923D0E">
              <w:rPr>
                <w:rFonts w:eastAsia="Calibri"/>
                <w:lang w:eastAsia="ru-RU"/>
              </w:rPr>
              <w:t>При регистрации.</w:t>
            </w:r>
            <w:r w:rsidR="000E671E">
              <w:rPr>
                <w:rFonts w:eastAsia="Calibri"/>
                <w:lang w:eastAsia="ru-RU"/>
              </w:rPr>
              <w:t xml:space="preserve"> </w:t>
            </w:r>
          </w:p>
          <w:p w:rsidR="007403A4" w:rsidRPr="00923D0E" w:rsidRDefault="007403A4" w:rsidP="000E671E">
            <w:pPr>
              <w:rPr>
                <w:color w:val="000000"/>
              </w:rPr>
            </w:pPr>
            <w:bookmarkStart w:id="0" w:name="_GoBack"/>
            <w:bookmarkEnd w:id="0"/>
            <w:r w:rsidRPr="00923D0E">
              <w:rPr>
                <w:rFonts w:eastAsia="Calibri"/>
                <w:lang w:eastAsia="ru-RU"/>
              </w:rPr>
              <w:t>Кофе паузы.</w:t>
            </w:r>
          </w:p>
        </w:tc>
      </w:tr>
      <w:tr w:rsidR="007403A4" w:rsidRPr="00972F58" w:rsidTr="00CD7C47">
        <w:tc>
          <w:tcPr>
            <w:tcW w:w="3227" w:type="dxa"/>
          </w:tcPr>
          <w:p w:rsidR="00923D0E" w:rsidRPr="00923D0E" w:rsidRDefault="007403A4" w:rsidP="007403A4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6"/>
                <w:color w:val="FF0000"/>
              </w:rPr>
            </w:pPr>
            <w:r w:rsidRPr="00923D0E">
              <w:rPr>
                <w:rStyle w:val="a6"/>
                <w:color w:val="FF0000"/>
              </w:rPr>
              <w:t>Участие в конференции</w:t>
            </w:r>
          </w:p>
          <w:p w:rsidR="007403A4" w:rsidRPr="00923D0E" w:rsidRDefault="007403A4" w:rsidP="00923D0E">
            <w:pPr>
              <w:rPr>
                <w:rStyle w:val="a6"/>
                <w:color w:val="FF0000"/>
              </w:rPr>
            </w:pPr>
          </w:p>
        </w:tc>
        <w:tc>
          <w:tcPr>
            <w:tcW w:w="7121" w:type="dxa"/>
          </w:tcPr>
          <w:p w:rsidR="007403A4" w:rsidRPr="00923D0E" w:rsidRDefault="007403A4" w:rsidP="00CD7C47">
            <w:pPr>
              <w:autoSpaceDE w:val="0"/>
              <w:autoSpaceDN w:val="0"/>
              <w:adjustRightInd w:val="0"/>
              <w:rPr>
                <w:rFonts w:eastAsia="Calibri"/>
                <w:b/>
                <w:color w:val="FF0000"/>
                <w:lang w:eastAsia="ru-RU"/>
              </w:rPr>
            </w:pPr>
            <w:r w:rsidRPr="00923D0E">
              <w:rPr>
                <w:rFonts w:eastAsia="Calibri"/>
                <w:b/>
                <w:color w:val="FF0000"/>
                <w:lang w:eastAsia="ru-RU"/>
              </w:rPr>
              <w:t>Возможность направить двух представителей партнера для участия в конференции (без оплаты участия).</w:t>
            </w:r>
          </w:p>
          <w:p w:rsidR="00923D0E" w:rsidRPr="00923D0E" w:rsidRDefault="00923D0E" w:rsidP="00CD7C47">
            <w:pPr>
              <w:autoSpaceDE w:val="0"/>
              <w:autoSpaceDN w:val="0"/>
              <w:adjustRightInd w:val="0"/>
              <w:rPr>
                <w:b/>
                <w:color w:val="FF0000"/>
              </w:rPr>
            </w:pPr>
            <w:r w:rsidRPr="00923D0E">
              <w:rPr>
                <w:rFonts w:eastAsia="Calibri"/>
                <w:b/>
                <w:color w:val="FF0000"/>
                <w:lang w:eastAsia="ru-RU"/>
              </w:rPr>
              <w:t>Д</w:t>
            </w:r>
            <w:r w:rsidRPr="00923D0E">
              <w:rPr>
                <w:rFonts w:eastAsia="Calibri"/>
                <w:b/>
                <w:color w:val="FF0000"/>
                <w:lang w:eastAsia="ru-RU"/>
              </w:rPr>
              <w:t xml:space="preserve">ействительно </w:t>
            </w:r>
            <w:r w:rsidRPr="00923D0E">
              <w:rPr>
                <w:rFonts w:eastAsia="Calibri"/>
                <w:b/>
                <w:color w:val="FF0000"/>
                <w:lang w:eastAsia="ru-RU"/>
              </w:rPr>
              <w:t>только для Титульного спонсора.</w:t>
            </w:r>
          </w:p>
        </w:tc>
      </w:tr>
      <w:tr w:rsidR="007403A4" w:rsidRPr="00972F58" w:rsidTr="00CD7C47">
        <w:tc>
          <w:tcPr>
            <w:tcW w:w="3227" w:type="dxa"/>
          </w:tcPr>
          <w:p w:rsidR="007403A4" w:rsidRPr="00923D0E" w:rsidRDefault="007403A4" w:rsidP="007403A4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Fonts w:eastAsia="Calibri"/>
                <w:lang w:eastAsia="ru-RU"/>
              </w:rPr>
            </w:pPr>
            <w:r w:rsidRPr="00923D0E">
              <w:rPr>
                <w:rFonts w:eastAsia="Calibri"/>
                <w:lang w:eastAsia="ru-RU"/>
              </w:rPr>
              <w:t xml:space="preserve">Размещение логотипа на сайте </w:t>
            </w:r>
            <w:hyperlink r:id="rId9" w:history="1">
              <w:r w:rsidRPr="00923D0E">
                <w:rPr>
                  <w:rStyle w:val="a7"/>
                </w:rPr>
                <w:t>www.avpp72.ru</w:t>
              </w:r>
            </w:hyperlink>
          </w:p>
        </w:tc>
        <w:tc>
          <w:tcPr>
            <w:tcW w:w="7121" w:type="dxa"/>
          </w:tcPr>
          <w:p w:rsidR="007403A4" w:rsidRPr="00923D0E" w:rsidRDefault="007403A4" w:rsidP="00CD7C47">
            <w:pPr>
              <w:rPr>
                <w:color w:val="000000"/>
              </w:rPr>
            </w:pPr>
            <w:r w:rsidRPr="00923D0E">
              <w:rPr>
                <w:color w:val="000000"/>
              </w:rPr>
              <w:t xml:space="preserve">Размещение логотипа партнера, ссылки на корпоративный сайт и краткой информации о компании на странице Конференции  (размещается на сайте </w:t>
            </w:r>
            <w:hyperlink r:id="rId10" w:history="1">
              <w:r w:rsidRPr="00923D0E">
                <w:rPr>
                  <w:rStyle w:val="a7"/>
                </w:rPr>
                <w:t>www.avpp72.ru</w:t>
              </w:r>
            </w:hyperlink>
            <w:r w:rsidRPr="00923D0E">
              <w:rPr>
                <w:color w:val="000000"/>
              </w:rPr>
              <w:t>) в списке участников Конференции.</w:t>
            </w:r>
          </w:p>
          <w:p w:rsidR="007403A4" w:rsidRPr="00923D0E" w:rsidRDefault="007403A4" w:rsidP="00CD7C47">
            <w:pPr>
              <w:rPr>
                <w:rFonts w:eastAsia="Calibri"/>
              </w:rPr>
            </w:pPr>
            <w:r w:rsidRPr="00923D0E">
              <w:rPr>
                <w:rFonts w:eastAsia="Calibri"/>
              </w:rPr>
              <w:t>Рассылка новостей  производится каждому участнику ассоциации.</w:t>
            </w:r>
          </w:p>
        </w:tc>
      </w:tr>
      <w:tr w:rsidR="007403A4" w:rsidRPr="00972F58" w:rsidTr="00CD7C47">
        <w:tc>
          <w:tcPr>
            <w:tcW w:w="3227" w:type="dxa"/>
          </w:tcPr>
          <w:p w:rsidR="007403A4" w:rsidRPr="00DE0D10" w:rsidRDefault="007403A4" w:rsidP="007403A4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Fonts w:eastAsia="Calibri"/>
                <w:lang w:eastAsia="ru-RU"/>
              </w:rPr>
            </w:pPr>
            <w:r w:rsidRPr="00DE0D10">
              <w:rPr>
                <w:rFonts w:eastAsia="Calibri"/>
                <w:lang w:eastAsia="ru-RU"/>
              </w:rPr>
              <w:t>Отчетный материал</w:t>
            </w:r>
          </w:p>
        </w:tc>
        <w:tc>
          <w:tcPr>
            <w:tcW w:w="7121" w:type="dxa"/>
          </w:tcPr>
          <w:p w:rsidR="007403A4" w:rsidRPr="00DE0D10" w:rsidRDefault="007403A4" w:rsidP="00CD7C47">
            <w:pPr>
              <w:pStyle w:val="a5"/>
              <w:spacing w:before="0" w:beforeAutospacing="0" w:after="0" w:afterAutospacing="0"/>
            </w:pPr>
            <w:r w:rsidRPr="00DE0D10">
              <w:rPr>
                <w:rFonts w:eastAsia="Calibri"/>
              </w:rPr>
              <w:t>Предоставление фотоотчета по итогам конференции.</w:t>
            </w:r>
          </w:p>
        </w:tc>
      </w:tr>
    </w:tbl>
    <w:p w:rsidR="007403A4" w:rsidRDefault="007403A4" w:rsidP="007403A4"/>
    <w:p w:rsidR="00923D0E" w:rsidRDefault="007403A4" w:rsidP="0002006E">
      <w:pPr>
        <w:rPr>
          <w:rStyle w:val="a6"/>
          <w:color w:val="000000"/>
        </w:rPr>
      </w:pPr>
      <w:r>
        <w:rPr>
          <w:rStyle w:val="a6"/>
          <w:color w:val="000000"/>
        </w:rPr>
        <w:t>С</w:t>
      </w:r>
      <w:r w:rsidR="00923D0E">
        <w:rPr>
          <w:rStyle w:val="a6"/>
          <w:color w:val="000000"/>
        </w:rPr>
        <w:t xml:space="preserve">тоимость партнерского пакета: </w:t>
      </w:r>
    </w:p>
    <w:p w:rsidR="00923D0E" w:rsidRDefault="00923D0E" w:rsidP="0002006E">
      <w:pPr>
        <w:rPr>
          <w:rStyle w:val="a6"/>
          <w:color w:val="000000"/>
        </w:rPr>
      </w:pPr>
      <w:r>
        <w:rPr>
          <w:rStyle w:val="a6"/>
          <w:color w:val="000000"/>
        </w:rPr>
        <w:t>Для членов АВПП – 5000 рублей.</w:t>
      </w:r>
    </w:p>
    <w:p w:rsidR="00923D0E" w:rsidRPr="000E671E" w:rsidRDefault="00923D0E" w:rsidP="0002006E">
      <w:pPr>
        <w:rPr>
          <w:rStyle w:val="a6"/>
          <w:color w:val="FF0000"/>
        </w:rPr>
      </w:pPr>
      <w:r w:rsidRPr="000E671E">
        <w:rPr>
          <w:rStyle w:val="a6"/>
          <w:color w:val="FF0000"/>
        </w:rPr>
        <w:t>Титульный спонсор – 30 000р.</w:t>
      </w:r>
    </w:p>
    <w:p w:rsidR="00923D0E" w:rsidRDefault="00923D0E" w:rsidP="0002006E">
      <w:pPr>
        <w:rPr>
          <w:rStyle w:val="a6"/>
          <w:color w:val="000000"/>
        </w:rPr>
      </w:pPr>
    </w:p>
    <w:p w:rsidR="0002006E" w:rsidRDefault="0002006E" w:rsidP="0002006E">
      <w:pPr>
        <w:jc w:val="both"/>
        <w:rPr>
          <w:b/>
          <w:color w:val="000000"/>
        </w:rPr>
      </w:pPr>
      <w:r w:rsidRPr="008D4EE7">
        <w:rPr>
          <w:b/>
          <w:color w:val="000000"/>
        </w:rPr>
        <w:t xml:space="preserve">Ваше решение необходимо озвучить до </w:t>
      </w:r>
      <w:r>
        <w:rPr>
          <w:b/>
          <w:color w:val="000000"/>
        </w:rPr>
        <w:t>31.10</w:t>
      </w:r>
      <w:r w:rsidRPr="008D4EE7">
        <w:rPr>
          <w:b/>
          <w:color w:val="000000"/>
        </w:rPr>
        <w:t>.201</w:t>
      </w:r>
      <w:r>
        <w:rPr>
          <w:b/>
          <w:color w:val="000000"/>
        </w:rPr>
        <w:t>4.</w:t>
      </w:r>
    </w:p>
    <w:p w:rsidR="00923D0E" w:rsidRDefault="00923D0E" w:rsidP="0002006E">
      <w:pPr>
        <w:jc w:val="both"/>
        <w:rPr>
          <w:b/>
          <w:color w:val="000000"/>
        </w:rPr>
      </w:pPr>
    </w:p>
    <w:p w:rsidR="0002006E" w:rsidRPr="00415769" w:rsidRDefault="0002006E" w:rsidP="0002006E">
      <w:pPr>
        <w:rPr>
          <w:b/>
          <w:color w:val="000000"/>
        </w:rPr>
      </w:pPr>
      <w:r w:rsidRPr="00415769">
        <w:rPr>
          <w:b/>
          <w:color w:val="000000"/>
        </w:rPr>
        <w:t xml:space="preserve">Оплату за </w:t>
      </w:r>
      <w:r>
        <w:rPr>
          <w:b/>
          <w:color w:val="000000"/>
        </w:rPr>
        <w:t>спонсорское</w:t>
      </w:r>
      <w:r w:rsidRPr="00415769">
        <w:rPr>
          <w:b/>
          <w:color w:val="000000"/>
        </w:rPr>
        <w:t xml:space="preserve"> участие </w:t>
      </w:r>
      <w:r>
        <w:rPr>
          <w:b/>
          <w:color w:val="000000"/>
        </w:rPr>
        <w:t>принимает:</w:t>
      </w:r>
      <w:r>
        <w:rPr>
          <w:b/>
          <w:color w:val="000000"/>
        </w:rPr>
        <w:br/>
      </w:r>
      <w:r w:rsidRPr="00415769">
        <w:rPr>
          <w:b/>
          <w:color w:val="000000"/>
        </w:rPr>
        <w:t>секретарь Ассоциации выпускников президентской программы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/>
      </w:r>
      <w:r w:rsidRPr="00415769">
        <w:rPr>
          <w:b/>
        </w:rPr>
        <w:t xml:space="preserve">Анна </w:t>
      </w:r>
      <w:proofErr w:type="spellStart"/>
      <w:r w:rsidRPr="00415769">
        <w:rPr>
          <w:b/>
        </w:rPr>
        <w:t>Кузеванова</w:t>
      </w:r>
      <w:proofErr w:type="spellEnd"/>
      <w:r>
        <w:rPr>
          <w:b/>
        </w:rPr>
        <w:t xml:space="preserve">, </w:t>
      </w:r>
      <w:r w:rsidRPr="00415769">
        <w:rPr>
          <w:b/>
        </w:rPr>
        <w:t xml:space="preserve">т. 98-17-88  </w:t>
      </w:r>
    </w:p>
    <w:p w:rsidR="0002006E" w:rsidRDefault="0002006E" w:rsidP="0002006E">
      <w:pPr>
        <w:rPr>
          <w:color w:val="000000"/>
        </w:rPr>
      </w:pPr>
      <w:r w:rsidRPr="00CB5527">
        <w:rPr>
          <w:color w:val="000000"/>
        </w:rPr>
        <w:t>Офис Ассоциации расположен по адресу:</w:t>
      </w:r>
      <w:r>
        <w:rPr>
          <w:b/>
          <w:color w:val="000000"/>
        </w:rPr>
        <w:br/>
        <w:t xml:space="preserve"> </w:t>
      </w:r>
      <w:r w:rsidRPr="005E1320">
        <w:rPr>
          <w:color w:val="000000"/>
        </w:rPr>
        <w:t xml:space="preserve">г. Тюмень, ул. Республики, д.142 </w:t>
      </w:r>
      <w:r>
        <w:rPr>
          <w:color w:val="000000"/>
        </w:rPr>
        <w:t xml:space="preserve">офис 1/5 </w:t>
      </w:r>
      <w:r w:rsidRPr="005E1320">
        <w:rPr>
          <w:color w:val="000000"/>
        </w:rPr>
        <w:t>(</w:t>
      </w:r>
      <w:r>
        <w:rPr>
          <w:color w:val="000000"/>
        </w:rPr>
        <w:t>Т</w:t>
      </w:r>
      <w:r w:rsidRPr="005E1320">
        <w:rPr>
          <w:color w:val="000000"/>
        </w:rPr>
        <w:t>ехнопарк</w:t>
      </w:r>
      <w:r>
        <w:rPr>
          <w:color w:val="000000"/>
        </w:rPr>
        <w:t>).</w:t>
      </w:r>
    </w:p>
    <w:p w:rsidR="0002006E" w:rsidRPr="00FF631A" w:rsidRDefault="0002006E" w:rsidP="0002006E">
      <w:pPr>
        <w:rPr>
          <w:b/>
          <w:color w:val="000000"/>
        </w:rPr>
      </w:pPr>
    </w:p>
    <w:p w:rsidR="0002006E" w:rsidRPr="00ED74A6" w:rsidRDefault="0002006E" w:rsidP="0002006E">
      <w:pPr>
        <w:rPr>
          <w:b/>
        </w:rPr>
      </w:pPr>
      <w:r w:rsidRPr="00ED74A6">
        <w:rPr>
          <w:b/>
        </w:rPr>
        <w:t xml:space="preserve">По вопросам </w:t>
      </w:r>
      <w:r w:rsidR="00436770">
        <w:rPr>
          <w:b/>
        </w:rPr>
        <w:t xml:space="preserve">партнёрства </w:t>
      </w:r>
      <w:r w:rsidRPr="00ED74A6">
        <w:rPr>
          <w:b/>
        </w:rPr>
        <w:t xml:space="preserve">вы </w:t>
      </w:r>
      <w:r>
        <w:rPr>
          <w:b/>
        </w:rPr>
        <w:t>можете обращаться к Ольге Силич,</w:t>
      </w:r>
    </w:p>
    <w:p w:rsidR="0002006E" w:rsidRPr="00273449" w:rsidRDefault="0002006E" w:rsidP="0002006E">
      <w:pPr>
        <w:rPr>
          <w:rStyle w:val="a6"/>
          <w:bCs w:val="0"/>
          <w:color w:val="000000"/>
        </w:rPr>
      </w:pPr>
      <w:r w:rsidRPr="00ED74A6">
        <w:rPr>
          <w:b/>
        </w:rPr>
        <w:t xml:space="preserve">телефон: </w:t>
      </w:r>
      <w:r w:rsidRPr="00ED74A6">
        <w:rPr>
          <w:b/>
          <w:lang w:eastAsia="ru-RU"/>
        </w:rPr>
        <w:t>+7 912-397-49-81</w:t>
      </w:r>
      <w:r w:rsidRPr="00ED74A6">
        <w:rPr>
          <w:b/>
          <w:lang w:eastAsia="ru-RU"/>
        </w:rPr>
        <w:br/>
        <w:t>E-</w:t>
      </w:r>
      <w:proofErr w:type="spellStart"/>
      <w:r w:rsidRPr="00ED74A6">
        <w:rPr>
          <w:b/>
          <w:lang w:eastAsia="ru-RU"/>
        </w:rPr>
        <w:t>mail</w:t>
      </w:r>
      <w:proofErr w:type="spellEnd"/>
      <w:r w:rsidRPr="00ED74A6">
        <w:rPr>
          <w:b/>
          <w:lang w:eastAsia="ru-RU"/>
        </w:rPr>
        <w:t>: </w:t>
      </w:r>
      <w:r w:rsidRPr="00ED74A6">
        <w:rPr>
          <w:b/>
        </w:rPr>
        <w:t>svetsov@yandex.ru</w:t>
      </w:r>
    </w:p>
    <w:p w:rsidR="0002006E" w:rsidRDefault="0002006E" w:rsidP="007403A4">
      <w:pPr>
        <w:jc w:val="center"/>
        <w:rPr>
          <w:rStyle w:val="a6"/>
          <w:color w:val="000000"/>
        </w:rPr>
      </w:pPr>
    </w:p>
    <w:p w:rsidR="007403A4" w:rsidRDefault="007403A4" w:rsidP="00505CE7">
      <w:pPr>
        <w:pStyle w:val="a5"/>
        <w:spacing w:before="0" w:beforeAutospacing="0" w:after="0" w:afterAutospacing="0"/>
        <w:jc w:val="center"/>
        <w:rPr>
          <w:rStyle w:val="a6"/>
          <w:caps/>
          <w:color w:val="000000"/>
        </w:rPr>
      </w:pPr>
    </w:p>
    <w:sectPr w:rsidR="007403A4" w:rsidSect="00FC799B">
      <w:pgSz w:w="11906" w:h="16838"/>
      <w:pgMar w:top="709" w:right="850" w:bottom="567" w:left="127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355" w:rsidRDefault="00262355" w:rsidP="00727B75">
      <w:r>
        <w:separator/>
      </w:r>
    </w:p>
  </w:endnote>
  <w:endnote w:type="continuationSeparator" w:id="0">
    <w:p w:rsidR="00262355" w:rsidRDefault="00262355" w:rsidP="00727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355" w:rsidRDefault="00262355" w:rsidP="00727B75">
      <w:r>
        <w:separator/>
      </w:r>
    </w:p>
  </w:footnote>
  <w:footnote w:type="continuationSeparator" w:id="0">
    <w:p w:rsidR="00262355" w:rsidRDefault="00262355" w:rsidP="00727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9731E"/>
    <w:multiLevelType w:val="hybridMultilevel"/>
    <w:tmpl w:val="A600C39C"/>
    <w:lvl w:ilvl="0" w:tplc="04190001">
      <w:start w:val="9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1EC6423A"/>
    <w:multiLevelType w:val="multilevel"/>
    <w:tmpl w:val="E75A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5213F9"/>
    <w:multiLevelType w:val="multilevel"/>
    <w:tmpl w:val="E6DC4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DC37D4"/>
    <w:multiLevelType w:val="hybridMultilevel"/>
    <w:tmpl w:val="B316CE12"/>
    <w:lvl w:ilvl="0" w:tplc="30824A3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61231A"/>
    <w:multiLevelType w:val="multilevel"/>
    <w:tmpl w:val="B1F0E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AF2"/>
    <w:rsid w:val="00001529"/>
    <w:rsid w:val="000071CF"/>
    <w:rsid w:val="0002006E"/>
    <w:rsid w:val="00027214"/>
    <w:rsid w:val="00047124"/>
    <w:rsid w:val="000632A1"/>
    <w:rsid w:val="0008254A"/>
    <w:rsid w:val="000A2919"/>
    <w:rsid w:val="000D7642"/>
    <w:rsid w:val="000E671E"/>
    <w:rsid w:val="00100AF2"/>
    <w:rsid w:val="00102F63"/>
    <w:rsid w:val="001369A9"/>
    <w:rsid w:val="00150DCF"/>
    <w:rsid w:val="0015736C"/>
    <w:rsid w:val="00190299"/>
    <w:rsid w:val="001A10D3"/>
    <w:rsid w:val="001B67C9"/>
    <w:rsid w:val="001B7487"/>
    <w:rsid w:val="001E105B"/>
    <w:rsid w:val="001E5C71"/>
    <w:rsid w:val="001F2766"/>
    <w:rsid w:val="002119E4"/>
    <w:rsid w:val="00231051"/>
    <w:rsid w:val="00247983"/>
    <w:rsid w:val="00257B6D"/>
    <w:rsid w:val="00262355"/>
    <w:rsid w:val="002A1FF7"/>
    <w:rsid w:val="002A77B5"/>
    <w:rsid w:val="002B3BA4"/>
    <w:rsid w:val="002B6A34"/>
    <w:rsid w:val="002C0C4A"/>
    <w:rsid w:val="002D21F5"/>
    <w:rsid w:val="002E7FBC"/>
    <w:rsid w:val="00324CE4"/>
    <w:rsid w:val="00356181"/>
    <w:rsid w:val="003712F0"/>
    <w:rsid w:val="003761DA"/>
    <w:rsid w:val="003C2B4D"/>
    <w:rsid w:val="003C32C2"/>
    <w:rsid w:val="003C650C"/>
    <w:rsid w:val="003E455A"/>
    <w:rsid w:val="00407AF7"/>
    <w:rsid w:val="00436770"/>
    <w:rsid w:val="004675F3"/>
    <w:rsid w:val="004D4109"/>
    <w:rsid w:val="004F06CD"/>
    <w:rsid w:val="00505CE7"/>
    <w:rsid w:val="00512147"/>
    <w:rsid w:val="005261EA"/>
    <w:rsid w:val="005323A9"/>
    <w:rsid w:val="00534C62"/>
    <w:rsid w:val="0054125C"/>
    <w:rsid w:val="005A3CC2"/>
    <w:rsid w:val="005D2835"/>
    <w:rsid w:val="005E4AB4"/>
    <w:rsid w:val="005F5059"/>
    <w:rsid w:val="00615262"/>
    <w:rsid w:val="0061597E"/>
    <w:rsid w:val="00625E8E"/>
    <w:rsid w:val="00632656"/>
    <w:rsid w:val="00653B9B"/>
    <w:rsid w:val="00661B02"/>
    <w:rsid w:val="00672560"/>
    <w:rsid w:val="006813EA"/>
    <w:rsid w:val="00683D83"/>
    <w:rsid w:val="006C5161"/>
    <w:rsid w:val="006D495A"/>
    <w:rsid w:val="006E0CBC"/>
    <w:rsid w:val="006E40E3"/>
    <w:rsid w:val="006E5F1A"/>
    <w:rsid w:val="006F1207"/>
    <w:rsid w:val="006F2EA1"/>
    <w:rsid w:val="007132AE"/>
    <w:rsid w:val="00727B75"/>
    <w:rsid w:val="007403A4"/>
    <w:rsid w:val="00741D19"/>
    <w:rsid w:val="00746690"/>
    <w:rsid w:val="007853C9"/>
    <w:rsid w:val="00786761"/>
    <w:rsid w:val="007923C2"/>
    <w:rsid w:val="007D53C5"/>
    <w:rsid w:val="007F02C1"/>
    <w:rsid w:val="007F3CDC"/>
    <w:rsid w:val="00804FFE"/>
    <w:rsid w:val="00821D52"/>
    <w:rsid w:val="00831202"/>
    <w:rsid w:val="00832830"/>
    <w:rsid w:val="00860114"/>
    <w:rsid w:val="00874C47"/>
    <w:rsid w:val="0088278D"/>
    <w:rsid w:val="00883B6F"/>
    <w:rsid w:val="00892D60"/>
    <w:rsid w:val="008976BB"/>
    <w:rsid w:val="008A1FE6"/>
    <w:rsid w:val="008A56A5"/>
    <w:rsid w:val="008C0E9A"/>
    <w:rsid w:val="008C3AEA"/>
    <w:rsid w:val="00910DA7"/>
    <w:rsid w:val="009214A1"/>
    <w:rsid w:val="00923D0E"/>
    <w:rsid w:val="00972F58"/>
    <w:rsid w:val="00986AA5"/>
    <w:rsid w:val="00994B27"/>
    <w:rsid w:val="009A3387"/>
    <w:rsid w:val="009C1BEE"/>
    <w:rsid w:val="009C7993"/>
    <w:rsid w:val="009D0BEF"/>
    <w:rsid w:val="009D4C84"/>
    <w:rsid w:val="009E06D3"/>
    <w:rsid w:val="009F6A44"/>
    <w:rsid w:val="00A116F4"/>
    <w:rsid w:val="00A137E4"/>
    <w:rsid w:val="00A22B7A"/>
    <w:rsid w:val="00A526D0"/>
    <w:rsid w:val="00AA53FA"/>
    <w:rsid w:val="00AB1A30"/>
    <w:rsid w:val="00AE0662"/>
    <w:rsid w:val="00AF06BA"/>
    <w:rsid w:val="00B067C8"/>
    <w:rsid w:val="00B111BF"/>
    <w:rsid w:val="00B21182"/>
    <w:rsid w:val="00B214AF"/>
    <w:rsid w:val="00B34316"/>
    <w:rsid w:val="00B47F73"/>
    <w:rsid w:val="00B70A61"/>
    <w:rsid w:val="00B74AD8"/>
    <w:rsid w:val="00BA21BA"/>
    <w:rsid w:val="00BB3A74"/>
    <w:rsid w:val="00BB6B2B"/>
    <w:rsid w:val="00BC693D"/>
    <w:rsid w:val="00BD3BD9"/>
    <w:rsid w:val="00BD66FA"/>
    <w:rsid w:val="00BE1619"/>
    <w:rsid w:val="00BE230F"/>
    <w:rsid w:val="00C1218C"/>
    <w:rsid w:val="00C166A5"/>
    <w:rsid w:val="00C17162"/>
    <w:rsid w:val="00C172BD"/>
    <w:rsid w:val="00C3111D"/>
    <w:rsid w:val="00C34D65"/>
    <w:rsid w:val="00C64FED"/>
    <w:rsid w:val="00CB5527"/>
    <w:rsid w:val="00CC52D2"/>
    <w:rsid w:val="00CE3159"/>
    <w:rsid w:val="00CE7B74"/>
    <w:rsid w:val="00CF2226"/>
    <w:rsid w:val="00CF2C54"/>
    <w:rsid w:val="00D0383E"/>
    <w:rsid w:val="00D24326"/>
    <w:rsid w:val="00D26390"/>
    <w:rsid w:val="00D57592"/>
    <w:rsid w:val="00D708D5"/>
    <w:rsid w:val="00D7281E"/>
    <w:rsid w:val="00D74ED3"/>
    <w:rsid w:val="00D8612D"/>
    <w:rsid w:val="00DB7EE0"/>
    <w:rsid w:val="00DE5772"/>
    <w:rsid w:val="00DF0334"/>
    <w:rsid w:val="00E23946"/>
    <w:rsid w:val="00E2683A"/>
    <w:rsid w:val="00E43EC4"/>
    <w:rsid w:val="00E61784"/>
    <w:rsid w:val="00E644CC"/>
    <w:rsid w:val="00E74A81"/>
    <w:rsid w:val="00E83C48"/>
    <w:rsid w:val="00ED74A6"/>
    <w:rsid w:val="00EE414F"/>
    <w:rsid w:val="00EF6650"/>
    <w:rsid w:val="00F04A82"/>
    <w:rsid w:val="00F07AB6"/>
    <w:rsid w:val="00F15D47"/>
    <w:rsid w:val="00F45A60"/>
    <w:rsid w:val="00F45F4F"/>
    <w:rsid w:val="00F60268"/>
    <w:rsid w:val="00F646EF"/>
    <w:rsid w:val="00F6738F"/>
    <w:rsid w:val="00F6742D"/>
    <w:rsid w:val="00F70509"/>
    <w:rsid w:val="00FC5FEE"/>
    <w:rsid w:val="00FC799B"/>
    <w:rsid w:val="00FF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AF2"/>
    <w:rPr>
      <w:rFonts w:ascii="Times New Roman" w:eastAsia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923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E1619"/>
    <w:pPr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A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00AF2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BE1619"/>
    <w:rPr>
      <w:rFonts w:ascii="Times New Roman" w:eastAsia="Times New Roman" w:hAnsi="Times New Roman"/>
      <w:b/>
      <w:bCs/>
      <w:sz w:val="36"/>
      <w:szCs w:val="36"/>
    </w:rPr>
  </w:style>
  <w:style w:type="paragraph" w:styleId="a5">
    <w:name w:val="Normal (Web)"/>
    <w:basedOn w:val="a"/>
    <w:uiPriority w:val="99"/>
    <w:unhideWhenUsed/>
    <w:rsid w:val="00BE1619"/>
    <w:pPr>
      <w:spacing w:before="100" w:beforeAutospacing="1" w:after="100" w:afterAutospacing="1"/>
    </w:pPr>
    <w:rPr>
      <w:lang w:eastAsia="ru-RU"/>
    </w:rPr>
  </w:style>
  <w:style w:type="character" w:styleId="a6">
    <w:name w:val="Strong"/>
    <w:uiPriority w:val="22"/>
    <w:qFormat/>
    <w:rsid w:val="00BE1619"/>
    <w:rPr>
      <w:b/>
      <w:bCs/>
    </w:rPr>
  </w:style>
  <w:style w:type="character" w:customStyle="1" w:styleId="apple-converted-space">
    <w:name w:val="apple-converted-space"/>
    <w:basedOn w:val="a0"/>
    <w:rsid w:val="00BE1619"/>
  </w:style>
  <w:style w:type="character" w:customStyle="1" w:styleId="apple-style-span">
    <w:name w:val="apple-style-span"/>
    <w:basedOn w:val="a0"/>
    <w:rsid w:val="00CE7B74"/>
  </w:style>
  <w:style w:type="character" w:styleId="a7">
    <w:name w:val="Hyperlink"/>
    <w:unhideWhenUsed/>
    <w:rsid w:val="00F04A82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7923C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a8">
    <w:name w:val="Table Grid"/>
    <w:basedOn w:val="a1"/>
    <w:uiPriority w:val="59"/>
    <w:rsid w:val="005323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727B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rsid w:val="00727B75"/>
    <w:rPr>
      <w:rFonts w:ascii="Times New Roman" w:eastAsia="Times New Roman" w:hAnsi="Times New Roman"/>
      <w:sz w:val="24"/>
      <w:szCs w:val="24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727B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727B75"/>
    <w:rPr>
      <w:rFonts w:ascii="Times New Roman" w:eastAsia="Times New Roman" w:hAnsi="Times New Roman"/>
      <w:sz w:val="24"/>
      <w:szCs w:val="24"/>
      <w:lang w:eastAsia="en-US"/>
    </w:rPr>
  </w:style>
  <w:style w:type="paragraph" w:styleId="ad">
    <w:name w:val="List Paragraph"/>
    <w:basedOn w:val="a"/>
    <w:uiPriority w:val="34"/>
    <w:qFormat/>
    <w:rsid w:val="00027214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extexposedshow">
    <w:name w:val="text_exposed_show"/>
    <w:basedOn w:val="a0"/>
    <w:rsid w:val="00505C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5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vpp72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vpp7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3606</CharactersWithSpaces>
  <SharedDoc>false</SharedDoc>
  <HLinks>
    <vt:vector size="30" baseType="variant">
      <vt:variant>
        <vt:i4>5767272</vt:i4>
      </vt:variant>
      <vt:variant>
        <vt:i4>12</vt:i4>
      </vt:variant>
      <vt:variant>
        <vt:i4>0</vt:i4>
      </vt:variant>
      <vt:variant>
        <vt:i4>5</vt:i4>
      </vt:variant>
      <vt:variant>
        <vt:lpwstr>mailto:svetsov@yandex.ru</vt:lpwstr>
      </vt:variant>
      <vt:variant>
        <vt:lpwstr/>
      </vt:variant>
      <vt:variant>
        <vt:i4>6357028</vt:i4>
      </vt:variant>
      <vt:variant>
        <vt:i4>9</vt:i4>
      </vt:variant>
      <vt:variant>
        <vt:i4>0</vt:i4>
      </vt:variant>
      <vt:variant>
        <vt:i4>5</vt:i4>
      </vt:variant>
      <vt:variant>
        <vt:lpwstr>http://www.avpp.ru/</vt:lpwstr>
      </vt:variant>
      <vt:variant>
        <vt:lpwstr/>
      </vt:variant>
      <vt:variant>
        <vt:i4>6357028</vt:i4>
      </vt:variant>
      <vt:variant>
        <vt:i4>6</vt:i4>
      </vt:variant>
      <vt:variant>
        <vt:i4>0</vt:i4>
      </vt:variant>
      <vt:variant>
        <vt:i4>5</vt:i4>
      </vt:variant>
      <vt:variant>
        <vt:lpwstr>http://www.avpp.ru/</vt:lpwstr>
      </vt:variant>
      <vt:variant>
        <vt:lpwstr/>
      </vt:variant>
      <vt:variant>
        <vt:i4>7405606</vt:i4>
      </vt:variant>
      <vt:variant>
        <vt:i4>3</vt:i4>
      </vt:variant>
      <vt:variant>
        <vt:i4>0</vt:i4>
      </vt:variant>
      <vt:variant>
        <vt:i4>5</vt:i4>
      </vt:variant>
      <vt:variant>
        <vt:lpwstr>http://www.sbrf.ru/</vt:lpwstr>
      </vt:variant>
      <vt:variant>
        <vt:lpwstr/>
      </vt:variant>
      <vt:variant>
        <vt:i4>6357028</vt:i4>
      </vt:variant>
      <vt:variant>
        <vt:i4>0</vt:i4>
      </vt:variant>
      <vt:variant>
        <vt:i4>0</vt:i4>
      </vt:variant>
      <vt:variant>
        <vt:i4>5</vt:i4>
      </vt:variant>
      <vt:variant>
        <vt:lpwstr>http://www.avpp.ru/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Силич Ольга Валентиновна</cp:lastModifiedBy>
  <cp:revision>29</cp:revision>
  <dcterms:created xsi:type="dcterms:W3CDTF">2013-05-24T10:03:00Z</dcterms:created>
  <dcterms:modified xsi:type="dcterms:W3CDTF">2014-10-27T09:42:00Z</dcterms:modified>
</cp:coreProperties>
</file>